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62D" w:rsidRPr="009075D6" w:rsidRDefault="00855DA6" w:rsidP="0055562D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4</w:t>
      </w:r>
    </w:p>
    <w:p w:rsidR="0055562D" w:rsidRPr="009075D6" w:rsidRDefault="0055562D" w:rsidP="0055562D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55562D" w:rsidRPr="009075D6" w:rsidRDefault="0055562D" w:rsidP="0055562D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 № ____________</w:t>
      </w:r>
    </w:p>
    <w:p w:rsidR="009A3213" w:rsidRPr="00EB6F60" w:rsidRDefault="009A3213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55DA6" w:rsidRPr="00855DA6" w:rsidRDefault="00855DA6" w:rsidP="00855DA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5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ГРАФИК</w:t>
      </w:r>
    </w:p>
    <w:p w:rsidR="00A81A3D" w:rsidRDefault="00855DA6" w:rsidP="00855DA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5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проведения работ при осуществлении деятельности, для обеспечения которой устанавливается публичный сервитут, при установлении публичного сервитута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лицам, в целях строительства объекта электросетевого хозяйства «Строительство БКТП 10/0,4 </w:t>
      </w:r>
      <w:proofErr w:type="spellStart"/>
      <w:r w:rsidRPr="00855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Pr="00855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(5 шт.), СП-10 </w:t>
      </w:r>
      <w:proofErr w:type="spellStart"/>
      <w:r w:rsidRPr="00855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Pr="00855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(1 шт.) с установкой двух линейных ячеек на ПС 110/10 </w:t>
      </w:r>
      <w:proofErr w:type="spellStart"/>
      <w:r w:rsidRPr="00855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Pr="00855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«Радуга», строительство КВЛ-10 </w:t>
      </w:r>
      <w:proofErr w:type="spellStart"/>
      <w:r w:rsidRPr="00855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Pr="00855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линейной ячейки РУ-10 </w:t>
      </w:r>
      <w:proofErr w:type="spellStart"/>
      <w:r w:rsidRPr="00855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Pr="00855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СП-10 </w:t>
      </w:r>
      <w:proofErr w:type="spellStart"/>
      <w:r w:rsidRPr="00855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Pr="00855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до БКТП-10/04 </w:t>
      </w:r>
      <w:proofErr w:type="spellStart"/>
      <w:r w:rsidRPr="00855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Pr="00855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в целях электроснабжения объекта автомобильная дорога А-289 «Краснодар – Славянск-на-Кубани – Темрюк – автомобильная дорога А-290 Новороссийск – Керчь» (1 этап, </w:t>
      </w:r>
      <w:proofErr w:type="spellStart"/>
      <w:r w:rsidRPr="00855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подэтап</w:t>
      </w:r>
      <w:proofErr w:type="spellEnd"/>
      <w:r w:rsidRPr="00855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А)», расположенных на территории Темрюкского района Краснодарского края</w:t>
      </w:r>
    </w:p>
    <w:p w:rsidR="00E95915" w:rsidRPr="00D92BE5" w:rsidRDefault="00E95915" w:rsidP="00E95915">
      <w:pPr>
        <w:pStyle w:val="s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8"/>
        <w:gridCol w:w="5955"/>
        <w:gridCol w:w="1615"/>
        <w:gridCol w:w="1672"/>
      </w:tblGrid>
      <w:tr w:rsidR="00170450" w:rsidRPr="00D92BE5" w:rsidTr="00170450">
        <w:tc>
          <w:tcPr>
            <w:tcW w:w="618" w:type="dxa"/>
            <w:vMerge w:val="restart"/>
          </w:tcPr>
          <w:p w:rsidR="00170450" w:rsidRPr="00D92BE5" w:rsidRDefault="00170450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№</w:t>
            </w:r>
            <w:r>
              <w:rPr>
                <w:b/>
                <w:color w:val="2C2D2E"/>
                <w:sz w:val="28"/>
                <w:szCs w:val="28"/>
                <w:shd w:val="clear" w:color="auto" w:fill="FFFFFF"/>
              </w:rPr>
              <w:t xml:space="preserve"> п/п</w:t>
            </w:r>
          </w:p>
        </w:tc>
        <w:tc>
          <w:tcPr>
            <w:tcW w:w="5955" w:type="dxa"/>
            <w:vMerge w:val="restart"/>
          </w:tcPr>
          <w:p w:rsidR="00170450" w:rsidRPr="00D92BE5" w:rsidRDefault="00170450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Мероприятие</w:t>
            </w:r>
          </w:p>
        </w:tc>
        <w:tc>
          <w:tcPr>
            <w:tcW w:w="3287" w:type="dxa"/>
            <w:gridSpan w:val="2"/>
          </w:tcPr>
          <w:p w:rsidR="00170450" w:rsidRPr="00D92BE5" w:rsidRDefault="00170450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Срок</w:t>
            </w:r>
          </w:p>
        </w:tc>
      </w:tr>
      <w:tr w:rsidR="00170450" w:rsidRPr="00D92BE5" w:rsidTr="00170450">
        <w:tc>
          <w:tcPr>
            <w:tcW w:w="618" w:type="dxa"/>
            <w:vMerge/>
          </w:tcPr>
          <w:p w:rsidR="00170450" w:rsidRPr="00D92BE5" w:rsidRDefault="00170450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55" w:type="dxa"/>
            <w:vMerge/>
          </w:tcPr>
          <w:p w:rsidR="00170450" w:rsidRPr="00D92BE5" w:rsidRDefault="00170450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15" w:type="dxa"/>
          </w:tcPr>
          <w:p w:rsidR="00170450" w:rsidRPr="00D92BE5" w:rsidRDefault="00170450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2C2D2E"/>
                <w:sz w:val="28"/>
                <w:szCs w:val="28"/>
                <w:shd w:val="clear" w:color="auto" w:fill="FFFFFF"/>
              </w:rPr>
              <w:t>Начало</w:t>
            </w:r>
          </w:p>
        </w:tc>
        <w:tc>
          <w:tcPr>
            <w:tcW w:w="1672" w:type="dxa"/>
          </w:tcPr>
          <w:p w:rsidR="00170450" w:rsidRPr="00D92BE5" w:rsidRDefault="00170450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2C2D2E"/>
                <w:sz w:val="28"/>
                <w:szCs w:val="28"/>
                <w:shd w:val="clear" w:color="auto" w:fill="FFFFFF"/>
              </w:rPr>
              <w:t>Окончание</w:t>
            </w:r>
          </w:p>
        </w:tc>
      </w:tr>
      <w:tr w:rsidR="00170450" w:rsidRPr="00D92BE5" w:rsidTr="00170450">
        <w:tc>
          <w:tcPr>
            <w:tcW w:w="618" w:type="dxa"/>
          </w:tcPr>
          <w:p w:rsidR="00170450" w:rsidRPr="00D92BE5" w:rsidRDefault="00170450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color w:val="2C2D2E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5955" w:type="dxa"/>
          </w:tcPr>
          <w:p w:rsidR="00170450" w:rsidRPr="00170450" w:rsidRDefault="00170450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 w:rsidRPr="00170450">
              <w:rPr>
                <w:bCs/>
                <w:sz w:val="28"/>
                <w:szCs w:val="28"/>
              </w:rPr>
              <w:t xml:space="preserve">Строительство БКТП 10/0,4 </w:t>
            </w:r>
            <w:proofErr w:type="spellStart"/>
            <w:r w:rsidRPr="00170450">
              <w:rPr>
                <w:bCs/>
                <w:sz w:val="28"/>
                <w:szCs w:val="28"/>
              </w:rPr>
              <w:t>кВ</w:t>
            </w:r>
            <w:proofErr w:type="spellEnd"/>
            <w:r w:rsidRPr="00170450">
              <w:rPr>
                <w:bCs/>
                <w:sz w:val="28"/>
                <w:szCs w:val="28"/>
              </w:rPr>
              <w:t xml:space="preserve"> (5 шт.), СП-10 </w:t>
            </w:r>
            <w:proofErr w:type="spellStart"/>
            <w:r w:rsidRPr="00170450">
              <w:rPr>
                <w:bCs/>
                <w:sz w:val="28"/>
                <w:szCs w:val="28"/>
              </w:rPr>
              <w:t>кВ</w:t>
            </w:r>
            <w:proofErr w:type="spellEnd"/>
            <w:r w:rsidRPr="00170450">
              <w:rPr>
                <w:bCs/>
                <w:sz w:val="28"/>
                <w:szCs w:val="28"/>
              </w:rPr>
              <w:t xml:space="preserve"> (1 шт.) с установкой двух линейных ячеек на ПС 110/10 </w:t>
            </w:r>
            <w:proofErr w:type="spellStart"/>
            <w:r w:rsidRPr="00170450">
              <w:rPr>
                <w:bCs/>
                <w:sz w:val="28"/>
                <w:szCs w:val="28"/>
              </w:rPr>
              <w:t>кВ</w:t>
            </w:r>
            <w:proofErr w:type="spellEnd"/>
            <w:r w:rsidRPr="00170450">
              <w:rPr>
                <w:bCs/>
                <w:sz w:val="28"/>
                <w:szCs w:val="28"/>
              </w:rPr>
              <w:t xml:space="preserve"> «Радуга», строительство КВЛ-10 </w:t>
            </w:r>
            <w:proofErr w:type="spellStart"/>
            <w:r w:rsidRPr="00170450">
              <w:rPr>
                <w:bCs/>
                <w:sz w:val="28"/>
                <w:szCs w:val="28"/>
              </w:rPr>
              <w:t>кВ</w:t>
            </w:r>
            <w:proofErr w:type="spellEnd"/>
            <w:r w:rsidRPr="00170450">
              <w:rPr>
                <w:bCs/>
                <w:sz w:val="28"/>
                <w:szCs w:val="28"/>
              </w:rPr>
              <w:t xml:space="preserve"> от линейной ячейки РУ-10 </w:t>
            </w:r>
            <w:proofErr w:type="spellStart"/>
            <w:r w:rsidRPr="00170450">
              <w:rPr>
                <w:bCs/>
                <w:sz w:val="28"/>
                <w:szCs w:val="28"/>
              </w:rPr>
              <w:t>кВ</w:t>
            </w:r>
            <w:proofErr w:type="spellEnd"/>
            <w:r w:rsidRPr="00170450">
              <w:rPr>
                <w:bCs/>
                <w:sz w:val="28"/>
                <w:szCs w:val="28"/>
              </w:rPr>
              <w:t xml:space="preserve"> СП-10 </w:t>
            </w:r>
            <w:proofErr w:type="spellStart"/>
            <w:r w:rsidRPr="00170450">
              <w:rPr>
                <w:bCs/>
                <w:sz w:val="28"/>
                <w:szCs w:val="28"/>
              </w:rPr>
              <w:t>кВ</w:t>
            </w:r>
            <w:proofErr w:type="spellEnd"/>
            <w:r w:rsidRPr="00170450">
              <w:rPr>
                <w:bCs/>
                <w:sz w:val="28"/>
                <w:szCs w:val="28"/>
              </w:rPr>
              <w:t xml:space="preserve"> до БКТП-10/04 </w:t>
            </w:r>
            <w:proofErr w:type="spellStart"/>
            <w:r w:rsidRPr="00170450">
              <w:rPr>
                <w:bCs/>
                <w:sz w:val="28"/>
                <w:szCs w:val="28"/>
              </w:rPr>
              <w:t>кВ</w:t>
            </w:r>
            <w:proofErr w:type="spellEnd"/>
            <w:r w:rsidRPr="00170450">
              <w:rPr>
                <w:bCs/>
                <w:sz w:val="28"/>
                <w:szCs w:val="28"/>
              </w:rPr>
              <w:t xml:space="preserve">, в целях электроснабжения объекта автомобильная дорога А-289 «Краснодар – Славянск-на-Кубани – Темрюк – автомобильная дорога А-290 Новороссийск – Керчь» (1 этап, </w:t>
            </w:r>
            <w:proofErr w:type="spellStart"/>
            <w:r w:rsidRPr="00170450">
              <w:rPr>
                <w:bCs/>
                <w:sz w:val="28"/>
                <w:szCs w:val="28"/>
              </w:rPr>
              <w:t>подэтап</w:t>
            </w:r>
            <w:proofErr w:type="spellEnd"/>
            <w:r w:rsidRPr="00170450">
              <w:rPr>
                <w:bCs/>
                <w:sz w:val="28"/>
                <w:szCs w:val="28"/>
              </w:rPr>
              <w:t xml:space="preserve"> А)</w:t>
            </w:r>
          </w:p>
        </w:tc>
        <w:tc>
          <w:tcPr>
            <w:tcW w:w="1615" w:type="dxa"/>
          </w:tcPr>
          <w:p w:rsidR="00170450" w:rsidRPr="00D92BE5" w:rsidRDefault="00170450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color w:val="2C2D2E"/>
                <w:sz w:val="28"/>
                <w:szCs w:val="28"/>
                <w:shd w:val="clear" w:color="auto" w:fill="FFFFFF"/>
              </w:rPr>
              <w:t>01.02.2023</w:t>
            </w:r>
          </w:p>
        </w:tc>
        <w:tc>
          <w:tcPr>
            <w:tcW w:w="1672" w:type="dxa"/>
          </w:tcPr>
          <w:p w:rsidR="00170450" w:rsidRPr="00D92BE5" w:rsidRDefault="00170450" w:rsidP="00E16F69">
            <w:pPr>
              <w:pStyle w:val="s1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31.03.2023</w:t>
            </w:r>
          </w:p>
        </w:tc>
      </w:tr>
    </w:tbl>
    <w:p w:rsidR="00E95915" w:rsidRPr="00D92BE5" w:rsidRDefault="00E95915" w:rsidP="00E95915">
      <w:pPr>
        <w:pStyle w:val="s1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  <w:shd w:val="clear" w:color="auto" w:fill="FFFFFF"/>
        </w:rPr>
      </w:pPr>
    </w:p>
    <w:p w:rsidR="00E95915" w:rsidRDefault="00E95915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bookmarkStart w:id="0" w:name="_GoBack"/>
      <w:bookmarkEnd w:id="0"/>
    </w:p>
    <w:p w:rsidR="009075D6" w:rsidRPr="00A123AC" w:rsidRDefault="008A0B40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075D6" w:rsidRPr="00A123A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075D6" w:rsidRPr="00A123AC">
        <w:rPr>
          <w:sz w:val="28"/>
          <w:szCs w:val="28"/>
        </w:rPr>
        <w:t xml:space="preserve"> главы </w:t>
      </w:r>
    </w:p>
    <w:p w:rsidR="009075D6" w:rsidRPr="00A123AC" w:rsidRDefault="009075D6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123AC">
        <w:rPr>
          <w:sz w:val="28"/>
          <w:szCs w:val="28"/>
        </w:rPr>
        <w:t>муниципального образования</w:t>
      </w:r>
    </w:p>
    <w:p w:rsidR="009075D6" w:rsidRPr="00A81A3D" w:rsidRDefault="009075D6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123AC">
        <w:rPr>
          <w:sz w:val="28"/>
          <w:szCs w:val="28"/>
        </w:rPr>
        <w:t xml:space="preserve">Темрюкский район                                              </w:t>
      </w:r>
      <w:r w:rsidR="001A66EF">
        <w:rPr>
          <w:sz w:val="28"/>
          <w:szCs w:val="28"/>
        </w:rPr>
        <w:t xml:space="preserve">    </w:t>
      </w:r>
      <w:r w:rsidRPr="00A123A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</w:t>
      </w:r>
      <w:r w:rsidR="008A0B40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="008A0B40">
        <w:rPr>
          <w:sz w:val="28"/>
          <w:szCs w:val="28"/>
        </w:rPr>
        <w:t>А</w:t>
      </w:r>
      <w:r>
        <w:rPr>
          <w:sz w:val="28"/>
          <w:szCs w:val="28"/>
        </w:rPr>
        <w:t>. </w:t>
      </w:r>
      <w:r w:rsidR="008A0B40">
        <w:rPr>
          <w:sz w:val="28"/>
          <w:szCs w:val="28"/>
        </w:rPr>
        <w:t>Мануйлова</w:t>
      </w:r>
    </w:p>
    <w:sectPr w:rsidR="009075D6" w:rsidRPr="00A81A3D" w:rsidSect="009075D6">
      <w:pgSz w:w="11906" w:h="16838"/>
      <w:pgMar w:top="1134" w:right="540" w:bottom="1134" w:left="172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06C"/>
    <w:rsid w:val="00170450"/>
    <w:rsid w:val="001802B8"/>
    <w:rsid w:val="001A66EF"/>
    <w:rsid w:val="00203167"/>
    <w:rsid w:val="00207599"/>
    <w:rsid w:val="003527CE"/>
    <w:rsid w:val="0055562D"/>
    <w:rsid w:val="0067206C"/>
    <w:rsid w:val="006B0AD5"/>
    <w:rsid w:val="006E08F4"/>
    <w:rsid w:val="00762723"/>
    <w:rsid w:val="00782E8B"/>
    <w:rsid w:val="00855DA6"/>
    <w:rsid w:val="008A0B40"/>
    <w:rsid w:val="009075D6"/>
    <w:rsid w:val="00936C25"/>
    <w:rsid w:val="009A3213"/>
    <w:rsid w:val="00A2671E"/>
    <w:rsid w:val="00A81A3D"/>
    <w:rsid w:val="00D404B5"/>
    <w:rsid w:val="00D463CA"/>
    <w:rsid w:val="00E90091"/>
    <w:rsid w:val="00E95915"/>
    <w:rsid w:val="00EA447A"/>
    <w:rsid w:val="00EB6F60"/>
    <w:rsid w:val="00FC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8AA8F"/>
  <w15:docId w15:val="{4BD02A65-9890-43F2-8A03-F8B906C2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672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7206C"/>
    <w:rPr>
      <w:color w:val="0000FF"/>
      <w:u w:val="single"/>
    </w:rPr>
  </w:style>
  <w:style w:type="character" w:styleId="a4">
    <w:name w:val="Strong"/>
    <w:basedOn w:val="a0"/>
    <w:uiPriority w:val="22"/>
    <w:qFormat/>
    <w:rsid w:val="0067206C"/>
    <w:rPr>
      <w:b/>
      <w:bCs/>
    </w:rPr>
  </w:style>
  <w:style w:type="table" w:styleId="a5">
    <w:name w:val="Table Grid"/>
    <w:basedOn w:val="a1"/>
    <w:uiPriority w:val="59"/>
    <w:rsid w:val="00A81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80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02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3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Петрухина</dc:creator>
  <cp:lastModifiedBy>Korh Alena Vladimirovna</cp:lastModifiedBy>
  <cp:revision>22</cp:revision>
  <cp:lastPrinted>2022-03-25T05:18:00Z</cp:lastPrinted>
  <dcterms:created xsi:type="dcterms:W3CDTF">2022-03-17T11:54:00Z</dcterms:created>
  <dcterms:modified xsi:type="dcterms:W3CDTF">2022-11-18T07:03:00Z</dcterms:modified>
</cp:coreProperties>
</file>